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B64" w:rsidRPr="00560B64" w:rsidRDefault="00560B64" w:rsidP="00560B64">
      <w:pPr>
        <w:spacing w:after="0" w:line="240" w:lineRule="auto"/>
        <w:jc w:val="center"/>
        <w:rPr>
          <w:rFonts w:ascii="Times New Roman" w:eastAsia="SimSun" w:hAnsi="Times New Roman"/>
          <w:b/>
          <w:bCs/>
          <w:sz w:val="34"/>
          <w:szCs w:val="20"/>
          <w:lang w:eastAsia="ru-RU"/>
        </w:rPr>
      </w:pPr>
      <w:r w:rsidRPr="00560B64">
        <w:rPr>
          <w:rFonts w:ascii="Times New Roman" w:eastAsia="SimSun" w:hAnsi="Times New Roman"/>
          <w:b/>
          <w:bCs/>
          <w:noProof/>
          <w:sz w:val="20"/>
          <w:szCs w:val="20"/>
          <w:lang w:eastAsia="ru-RU"/>
        </w:rPr>
        <w:drawing>
          <wp:inline distT="0" distB="0" distL="0" distR="0" wp14:anchorId="176B05EC" wp14:editId="7FCEFCE2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B64" w:rsidRPr="00560B64" w:rsidRDefault="00560B64" w:rsidP="00560B64">
      <w:pPr>
        <w:spacing w:after="0" w:line="240" w:lineRule="auto"/>
        <w:jc w:val="center"/>
        <w:rPr>
          <w:rFonts w:ascii="Times New Roman" w:eastAsia="SimSun" w:hAnsi="Times New Roman"/>
          <w:b/>
          <w:bCs/>
          <w:sz w:val="34"/>
          <w:szCs w:val="20"/>
          <w:lang w:eastAsia="ru-RU"/>
        </w:rPr>
      </w:pPr>
    </w:p>
    <w:p w:rsidR="00560B64" w:rsidRPr="00560B64" w:rsidRDefault="00560B64" w:rsidP="00560B64">
      <w:pPr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  <w:lang w:eastAsia="ru-RU"/>
        </w:rPr>
      </w:pPr>
      <w:r w:rsidRPr="00560B64">
        <w:rPr>
          <w:rFonts w:ascii="Times New Roman" w:eastAsia="SimSun" w:hAnsi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:rsidR="00560B64" w:rsidRPr="00560B64" w:rsidRDefault="00560B64" w:rsidP="00560B64">
      <w:pPr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  <w:lang w:eastAsia="ru-RU"/>
        </w:rPr>
      </w:pPr>
      <w:r w:rsidRPr="00560B64">
        <w:rPr>
          <w:rFonts w:ascii="Times New Roman" w:eastAsia="SimSun" w:hAnsi="Times New Roman"/>
          <w:b/>
          <w:sz w:val="28"/>
          <w:szCs w:val="28"/>
          <w:lang w:eastAsia="ru-RU"/>
        </w:rPr>
        <w:t>МИХАЙЛОВСКОГО  РАЙОНА</w:t>
      </w:r>
    </w:p>
    <w:p w:rsidR="00560B64" w:rsidRPr="00560B64" w:rsidRDefault="00560B64" w:rsidP="00560B64">
      <w:pPr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  <w:lang w:eastAsia="ru-RU"/>
        </w:rPr>
      </w:pPr>
    </w:p>
    <w:p w:rsidR="00560B64" w:rsidRPr="00560B64" w:rsidRDefault="00560B64" w:rsidP="00560B64">
      <w:pPr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  <w:lang w:eastAsia="ru-RU"/>
        </w:rPr>
      </w:pPr>
      <w:proofErr w:type="gramStart"/>
      <w:r w:rsidRPr="00560B64">
        <w:rPr>
          <w:rFonts w:ascii="Times New Roman" w:eastAsia="SimSun" w:hAnsi="Times New Roman"/>
          <w:b/>
          <w:bCs/>
          <w:sz w:val="28"/>
          <w:szCs w:val="28"/>
          <w:lang w:eastAsia="ru-RU"/>
        </w:rPr>
        <w:t>Р</w:t>
      </w:r>
      <w:proofErr w:type="gramEnd"/>
      <w:r w:rsidRPr="00560B64">
        <w:rPr>
          <w:rFonts w:ascii="Times New Roman" w:eastAsia="SimSun" w:hAnsi="Times New Roman"/>
          <w:b/>
          <w:bCs/>
          <w:sz w:val="28"/>
          <w:szCs w:val="28"/>
          <w:lang w:eastAsia="ru-RU"/>
        </w:rPr>
        <w:t xml:space="preserve"> Е Ш Е Н И Е</w:t>
      </w:r>
    </w:p>
    <w:p w:rsidR="00560B64" w:rsidRPr="00560B64" w:rsidRDefault="00560B64" w:rsidP="00560B64">
      <w:pPr>
        <w:spacing w:after="0" w:line="240" w:lineRule="auto"/>
        <w:jc w:val="center"/>
        <w:rPr>
          <w:rFonts w:ascii="Times New Roman" w:eastAsia="SimSun" w:hAnsi="Times New Roman"/>
          <w:sz w:val="28"/>
          <w:szCs w:val="24"/>
          <w:lang w:eastAsia="ru-RU"/>
        </w:rPr>
      </w:pPr>
    </w:p>
    <w:p w:rsidR="00560B64" w:rsidRPr="00560B64" w:rsidRDefault="00560B64" w:rsidP="00560B64">
      <w:pPr>
        <w:spacing w:after="0" w:line="240" w:lineRule="auto"/>
        <w:rPr>
          <w:rFonts w:ascii="Times New Roman" w:eastAsia="SimSun" w:hAnsi="Times New Roman"/>
          <w:sz w:val="28"/>
          <w:szCs w:val="28"/>
          <w:lang w:eastAsia="ru-RU"/>
        </w:rPr>
      </w:pPr>
      <w:r w:rsidRPr="00560B64">
        <w:rPr>
          <w:rFonts w:ascii="Times New Roman" w:eastAsia="SimSun" w:hAnsi="Times New Roman"/>
          <w:sz w:val="28"/>
          <w:szCs w:val="28"/>
          <w:lang w:eastAsia="ru-RU"/>
        </w:rPr>
        <w:t xml:space="preserve">29.12.2017 </w:t>
      </w:r>
      <w:r w:rsidRPr="00560B64">
        <w:rPr>
          <w:rFonts w:ascii="Times New Roman" w:eastAsia="SimSun" w:hAnsi="Times New Roman"/>
          <w:sz w:val="28"/>
          <w:szCs w:val="28"/>
          <w:lang w:eastAsia="ru-RU"/>
        </w:rPr>
        <w:tab/>
      </w:r>
      <w:r w:rsidRPr="00560B64">
        <w:rPr>
          <w:rFonts w:ascii="Times New Roman" w:eastAsia="SimSun" w:hAnsi="Times New Roman"/>
          <w:sz w:val="28"/>
          <w:szCs w:val="28"/>
          <w:lang w:eastAsia="ru-RU"/>
        </w:rPr>
        <w:tab/>
        <w:t xml:space="preserve">                                                                                  </w:t>
      </w:r>
      <w:r>
        <w:rPr>
          <w:rFonts w:ascii="Times New Roman" w:eastAsia="SimSun" w:hAnsi="Times New Roman"/>
          <w:sz w:val="28"/>
          <w:szCs w:val="28"/>
          <w:lang w:eastAsia="ru-RU"/>
        </w:rPr>
        <w:t xml:space="preserve"> 72/465</w:t>
      </w:r>
    </w:p>
    <w:p w:rsidR="00560B64" w:rsidRPr="00560B64" w:rsidRDefault="00560B64" w:rsidP="00560B64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  <w:proofErr w:type="gramStart"/>
      <w:r w:rsidRPr="00560B64">
        <w:rPr>
          <w:rFonts w:ascii="Times New Roman" w:eastAsia="SimSun" w:hAnsi="Times New Roman"/>
          <w:b/>
          <w:sz w:val="24"/>
          <w:szCs w:val="24"/>
          <w:lang w:eastAsia="ru-RU"/>
        </w:rPr>
        <w:t>с</w:t>
      </w:r>
      <w:proofErr w:type="gramEnd"/>
      <w:r w:rsidRPr="00560B64">
        <w:rPr>
          <w:rFonts w:ascii="Times New Roman" w:eastAsia="SimSun" w:hAnsi="Times New Roman"/>
          <w:b/>
          <w:sz w:val="24"/>
          <w:szCs w:val="24"/>
          <w:lang w:eastAsia="ru-RU"/>
        </w:rPr>
        <w:t>. Михайловка</w:t>
      </w:r>
    </w:p>
    <w:p w:rsidR="00560B64" w:rsidRPr="00560B64" w:rsidRDefault="00560B64" w:rsidP="00560B64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</w:p>
    <w:p w:rsidR="00560B64" w:rsidRDefault="00560B64" w:rsidP="00560B6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560B64" w:rsidRDefault="00560B64" w:rsidP="00560B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установлении времени для ознакомления </w:t>
      </w:r>
    </w:p>
    <w:p w:rsidR="00560B64" w:rsidRDefault="00560B64" w:rsidP="00560B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членов избирательных комиссий и других </w:t>
      </w:r>
    </w:p>
    <w:p w:rsidR="00560B64" w:rsidRDefault="00560B64" w:rsidP="00560B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участников избирательного процесса </w:t>
      </w:r>
    </w:p>
    <w:p w:rsidR="00560B64" w:rsidRDefault="00560B64" w:rsidP="00560B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документами и материалами, непосредственно</w:t>
      </w:r>
    </w:p>
    <w:p w:rsidR="00560B64" w:rsidRDefault="00560B64" w:rsidP="00560B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связанными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подготовкой и проведением </w:t>
      </w:r>
    </w:p>
    <w:p w:rsidR="00560B64" w:rsidRDefault="00D72469" w:rsidP="00560B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дополнительных выборов депутатов</w:t>
      </w:r>
    </w:p>
    <w:p w:rsidR="00560B64" w:rsidRDefault="00560B64" w:rsidP="00560B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комитета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Сунятсенского</w:t>
      </w:r>
      <w:proofErr w:type="spellEnd"/>
    </w:p>
    <w:p w:rsidR="00560B64" w:rsidRDefault="00560B64" w:rsidP="00560B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третьего созыва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proofErr w:type="gramEnd"/>
    </w:p>
    <w:p w:rsidR="00560B64" w:rsidRDefault="00560B64" w:rsidP="00560B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десятимандатному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избирательному округу,</w:t>
      </w:r>
    </w:p>
    <w:p w:rsidR="00560B64" w:rsidRDefault="00560B64" w:rsidP="00560B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назначенных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25 марта 2018 года и о порядке</w:t>
      </w:r>
    </w:p>
    <w:p w:rsidR="00560B64" w:rsidRDefault="00560B64" w:rsidP="00560B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получения заверенных копий этих документов</w:t>
      </w:r>
    </w:p>
    <w:p w:rsidR="00560B64" w:rsidRDefault="00560B64" w:rsidP="00560B6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B64" w:rsidRDefault="00560B64" w:rsidP="00560B64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26 Федерального закона «Об основных гарантиях избирательных прав и права на участие в референдуме граждан Российской Федерации»,  статьей 27 Избирательного кодекса Приморского края, территориальная избирательная комиссия Михайловского района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</w:p>
    <w:p w:rsidR="00560B64" w:rsidRDefault="00560B64" w:rsidP="00560B64">
      <w:pPr>
        <w:spacing w:before="120" w:after="12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РЕШИЛА:</w:t>
      </w:r>
    </w:p>
    <w:p w:rsidR="00560B64" w:rsidRDefault="00560B64" w:rsidP="00560B64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Установить время для ознакомления членов избирательных комиссий и других участников избирательного процесса при проведении</w:t>
      </w:r>
      <w:r w:rsidR="00D72469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дополнительных выборов депутатов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комитета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Сунятсенского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третьего созыва по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десятимандатному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избирательному округу, назначенных на 25 марта  2018 года:</w:t>
      </w:r>
    </w:p>
    <w:p w:rsidR="00560B64" w:rsidRDefault="00560B64" w:rsidP="00560B6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ежедневно с 14-00 часов  до 16-00 часов; суббота - воскресенье с 12-00 часов до 13-00 часов.</w:t>
      </w:r>
    </w:p>
    <w:p w:rsidR="00560B64" w:rsidRDefault="00560B64" w:rsidP="00560B64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 Копии документов и материалов, непосредственно связанных с выборами в органы местного самоуправления Михайловского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муниципального района Приморского края, предоставляются только на основании письменного заявления (запроса) с указанием наименования документа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 не позднее трехдневного срока с момента подачи заявления (запроса).</w:t>
      </w:r>
    </w:p>
    <w:p w:rsidR="00560B64" w:rsidRDefault="00560B64" w:rsidP="00560B64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 Назначить ответственного за ознакомление и выдачу копий документов и материалов секретаря территориальной избирательной комиссии Михайловского района Лукашенко В.В..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60B64" w:rsidRDefault="00560B64" w:rsidP="00560B6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Довести настоящее решение до сведения участников избирательного процесса,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азместив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решение на сайте Избирательной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комиссии Приморского края, на сайте  администрации Михайловского муниципального района в разделе «Территориальная избирательная комиссия Михайловского района» в  информационно-телекоммуникационной сети Интернет.</w:t>
      </w:r>
    </w:p>
    <w:p w:rsidR="00560B64" w:rsidRDefault="00560B64" w:rsidP="00560B64">
      <w:pPr>
        <w:spacing w:after="0" w:line="360" w:lineRule="auto"/>
        <w:ind w:left="360"/>
        <w:jc w:val="both"/>
        <w:rPr>
          <w:rFonts w:ascii="Times New Roman" w:eastAsia="Times New Roman" w:hAnsi="Times New Roman"/>
          <w:spacing w:val="-8"/>
          <w:sz w:val="28"/>
          <w:szCs w:val="28"/>
          <w:lang w:eastAsia="ru-RU"/>
        </w:rPr>
      </w:pPr>
    </w:p>
    <w:p w:rsidR="00560B64" w:rsidRDefault="00560B64" w:rsidP="00560B64">
      <w:pPr>
        <w:keepNext/>
        <w:spacing w:after="0" w:line="360" w:lineRule="auto"/>
        <w:outlineLvl w:val="0"/>
        <w:rPr>
          <w:rFonts w:ascii="Times New Roman" w:eastAsia="Arial Unicode MS" w:hAnsi="Times New Roman"/>
          <w:b/>
          <w:sz w:val="28"/>
          <w:szCs w:val="20"/>
          <w:lang w:eastAsia="ru-RU"/>
        </w:rPr>
      </w:pPr>
    </w:p>
    <w:p w:rsidR="00560B64" w:rsidRDefault="00560B64" w:rsidP="00560B64">
      <w:pPr>
        <w:keepNext/>
        <w:spacing w:after="0" w:line="360" w:lineRule="auto"/>
        <w:outlineLvl w:val="0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       </w:t>
      </w: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>Председатель комиссии</w:t>
      </w: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ab/>
        <w:t>Н.С. Горбачева</w:t>
      </w:r>
    </w:p>
    <w:p w:rsidR="00560B64" w:rsidRDefault="00560B64" w:rsidP="00560B64">
      <w:pPr>
        <w:spacing w:after="0" w:line="360" w:lineRule="auto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560B64" w:rsidRDefault="00560B64" w:rsidP="00560B64">
      <w:pPr>
        <w:spacing w:after="0" w:line="360" w:lineRule="auto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ab/>
        <w:t xml:space="preserve">Секретарь комиссии 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ab/>
        <w:t>В.В. Лукашенко</w:t>
      </w:r>
    </w:p>
    <w:p w:rsidR="00560B64" w:rsidRDefault="00560B64" w:rsidP="00560B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0B64" w:rsidRDefault="00560B64" w:rsidP="00560B64"/>
    <w:p w:rsidR="00E6535B" w:rsidRDefault="00E6535B"/>
    <w:sectPr w:rsidR="00E6535B" w:rsidSect="00560B6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B64"/>
    <w:rsid w:val="00560B64"/>
    <w:rsid w:val="00D72469"/>
    <w:rsid w:val="00E6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B6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B6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5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338</Words>
  <Characters>1933</Characters>
  <Application>Microsoft Office Word</Application>
  <DocSecurity>0</DocSecurity>
  <Lines>16</Lines>
  <Paragraphs>4</Paragraphs>
  <ScaleCrop>false</ScaleCrop>
  <Company>ТИК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cp:lastPrinted>2018-01-03T03:19:00Z</cp:lastPrinted>
  <dcterms:created xsi:type="dcterms:W3CDTF">2018-01-03T03:10:00Z</dcterms:created>
  <dcterms:modified xsi:type="dcterms:W3CDTF">2018-01-09T02:01:00Z</dcterms:modified>
</cp:coreProperties>
</file>